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779" w:rsidRPr="00C82998" w:rsidRDefault="00B83F09" w:rsidP="00B83F09">
      <w:pPr>
        <w:jc w:val="center"/>
        <w:rPr>
          <w:b/>
          <w:sz w:val="24"/>
        </w:rPr>
      </w:pPr>
      <w:r w:rsidRPr="00C82998">
        <w:rPr>
          <w:b/>
          <w:sz w:val="24"/>
        </w:rPr>
        <w:t>AUYO LOCAL GOVERNMENT COUNCIL</w:t>
      </w:r>
    </w:p>
    <w:p w:rsidR="00B83F09" w:rsidRDefault="00B83F09" w:rsidP="00B83F09">
      <w:pPr>
        <w:jc w:val="center"/>
      </w:pPr>
      <w:r w:rsidRPr="00C82998">
        <w:rPr>
          <w:b/>
          <w:sz w:val="24"/>
        </w:rPr>
        <w:t>DISCLOSURES AND GENERAL OBSERVATION FOR THE YEAR ENDED 31</w:t>
      </w:r>
      <w:r w:rsidRPr="00C82998">
        <w:rPr>
          <w:b/>
          <w:sz w:val="24"/>
          <w:vertAlign w:val="superscript"/>
        </w:rPr>
        <w:t>ST</w:t>
      </w:r>
      <w:r w:rsidRPr="00C82998">
        <w:rPr>
          <w:b/>
          <w:sz w:val="24"/>
        </w:rPr>
        <w:t xml:space="preserve"> DECEMBER, 2024</w:t>
      </w:r>
      <w:r>
        <w:t>.</w:t>
      </w:r>
    </w:p>
    <w:p w:rsidR="00B83F09" w:rsidRPr="00B83F09" w:rsidRDefault="00B83F09" w:rsidP="00B83F09">
      <w:pPr>
        <w:pStyle w:val="ListParagraph"/>
        <w:numPr>
          <w:ilvl w:val="0"/>
          <w:numId w:val="1"/>
        </w:numPr>
        <w:rPr>
          <w:b/>
          <w:u w:val="single"/>
        </w:rPr>
      </w:pPr>
      <w:r w:rsidRPr="00B83F09">
        <w:rPr>
          <w:b/>
          <w:u w:val="single"/>
        </w:rPr>
        <w:t>STATUTORY ALLOCATION AND OTHER FAAC RECEIPT.</w:t>
      </w:r>
    </w:p>
    <w:p w:rsidR="00751C9E" w:rsidRDefault="00B83F09" w:rsidP="00B83F09">
      <w:pPr>
        <w:pStyle w:val="ListParagraph"/>
        <w:rPr>
          <w:rFonts w:cstheme="minorHAnsi"/>
          <w:sz w:val="24"/>
        </w:rPr>
      </w:pPr>
      <w:proofErr w:type="spellStart"/>
      <w:r>
        <w:t>Auyo</w:t>
      </w:r>
      <w:proofErr w:type="spellEnd"/>
      <w:r>
        <w:t xml:space="preserve"> Local government Council received the sum of One Billion, Eight Hundred and Sixty Two</w:t>
      </w:r>
      <w:r w:rsidR="00751C9E">
        <w:t xml:space="preserve"> Million, </w:t>
      </w:r>
      <w:r>
        <w:t>Three</w:t>
      </w:r>
      <w:r w:rsidR="00751C9E">
        <w:t xml:space="preserve"> Hundred and Fifty One Thousand Eighty Six Naira</w:t>
      </w:r>
      <w:r w:rsidR="00D87636">
        <w:t>, Eighty Eight Ko</w:t>
      </w:r>
      <w:r w:rsidR="00BA6F1F">
        <w:t>bo</w:t>
      </w:r>
      <w:r w:rsidR="00751C9E">
        <w:t xml:space="preserve"> (</w:t>
      </w:r>
      <w:r w:rsidR="00751C9E">
        <w:rPr>
          <w:rFonts w:cstheme="minorHAnsi"/>
          <w:sz w:val="24"/>
        </w:rPr>
        <w:t>₦1,862,351,086.88)</w:t>
      </w:r>
      <w:r w:rsidR="00BA6F1F">
        <w:rPr>
          <w:rFonts w:cstheme="minorHAnsi"/>
          <w:sz w:val="24"/>
        </w:rPr>
        <w:t xml:space="preserve"> </w:t>
      </w:r>
      <w:r w:rsidR="00751C9E">
        <w:rPr>
          <w:rFonts w:cstheme="minorHAnsi"/>
          <w:sz w:val="24"/>
        </w:rPr>
        <w:t>only as statutory allocation from Federation account for the year 2024 representing 63.75% of the budgeted amount of ₦2,921,405,379.00</w:t>
      </w:r>
    </w:p>
    <w:p w:rsidR="00B83F09" w:rsidRDefault="00751C9E" w:rsidP="00751C9E">
      <w:pPr>
        <w:pStyle w:val="ListParagraph"/>
        <w:numPr>
          <w:ilvl w:val="0"/>
          <w:numId w:val="1"/>
        </w:numPr>
        <w:rPr>
          <w:b/>
          <w:u w:val="single"/>
        </w:rPr>
      </w:pPr>
      <w:r w:rsidRPr="00751C9E">
        <w:rPr>
          <w:rFonts w:cstheme="minorHAnsi"/>
          <w:b/>
          <w:sz w:val="24"/>
          <w:u w:val="single"/>
        </w:rPr>
        <w:t>VALUE ADDED TAX.</w:t>
      </w:r>
      <w:r w:rsidR="00B83F09" w:rsidRPr="00751C9E">
        <w:rPr>
          <w:b/>
          <w:u w:val="single"/>
        </w:rPr>
        <w:t xml:space="preserve"> </w:t>
      </w:r>
    </w:p>
    <w:p w:rsidR="00751C9E" w:rsidRDefault="00751C9E" w:rsidP="00751C9E">
      <w:pPr>
        <w:pStyle w:val="ListParagraph"/>
        <w:rPr>
          <w:rFonts w:cstheme="minorHAnsi"/>
          <w:sz w:val="24"/>
        </w:rPr>
      </w:pPr>
      <w:r>
        <w:t>The sum of Two Billion, Seventy Three Million, Nine Hundred and Twenty Thousand, Four Hundred and Ninety Naira, Thirty Nine Kobo (</w:t>
      </w:r>
      <w:r>
        <w:rPr>
          <w:rFonts w:cstheme="minorHAnsi"/>
          <w:sz w:val="24"/>
        </w:rPr>
        <w:t>₦2,073,920,490.39)</w:t>
      </w:r>
      <w:r w:rsidR="00704A4D">
        <w:rPr>
          <w:rFonts w:cstheme="minorHAnsi"/>
          <w:sz w:val="24"/>
        </w:rPr>
        <w:t xml:space="preserve"> only as government share of VAT which Represent of the</w:t>
      </w:r>
      <w:r w:rsidR="004C6632">
        <w:rPr>
          <w:rFonts w:cstheme="minorHAnsi"/>
          <w:sz w:val="24"/>
        </w:rPr>
        <w:t xml:space="preserve"> amount budgeted ₦110,801,215.00</w:t>
      </w:r>
      <w:r w:rsidR="00704A4D">
        <w:rPr>
          <w:rFonts w:cstheme="minorHAnsi"/>
          <w:sz w:val="24"/>
        </w:rPr>
        <w:t xml:space="preserve"> only.</w:t>
      </w:r>
    </w:p>
    <w:p w:rsidR="00704A4D" w:rsidRPr="00704A4D" w:rsidRDefault="00704A4D" w:rsidP="00704A4D">
      <w:pPr>
        <w:pStyle w:val="ListParagraph"/>
        <w:numPr>
          <w:ilvl w:val="0"/>
          <w:numId w:val="1"/>
        </w:numPr>
        <w:rPr>
          <w:b/>
          <w:u w:val="single"/>
        </w:rPr>
      </w:pPr>
      <w:r>
        <w:rPr>
          <w:rFonts w:cstheme="minorHAnsi"/>
          <w:b/>
          <w:sz w:val="24"/>
          <w:u w:val="single"/>
        </w:rPr>
        <w:t>INPENDENT REVENUE</w:t>
      </w:r>
      <w:r>
        <w:rPr>
          <w:rFonts w:cstheme="minorHAnsi"/>
          <w:sz w:val="24"/>
        </w:rPr>
        <w:t>.</w:t>
      </w:r>
    </w:p>
    <w:p w:rsidR="00704A4D" w:rsidRDefault="00704A4D" w:rsidP="00704A4D">
      <w:pPr>
        <w:pStyle w:val="ListParagraph"/>
        <w:rPr>
          <w:rFonts w:cstheme="minorHAnsi"/>
          <w:b/>
          <w:sz w:val="24"/>
          <w:u w:val="single"/>
        </w:rPr>
      </w:pPr>
      <w:r>
        <w:rPr>
          <w:rFonts w:cstheme="minorHAnsi"/>
          <w:sz w:val="24"/>
        </w:rPr>
        <w:t>The sum of Eleven Million, Four Hundred and Twenty</w:t>
      </w:r>
      <w:r w:rsidR="009F7616">
        <w:rPr>
          <w:rFonts w:cstheme="minorHAnsi"/>
          <w:sz w:val="24"/>
        </w:rPr>
        <w:t xml:space="preserve"> Six</w:t>
      </w:r>
      <w:r>
        <w:rPr>
          <w:rFonts w:cstheme="minorHAnsi"/>
          <w:sz w:val="24"/>
        </w:rPr>
        <w:t xml:space="preserve"> Thousand, One Hundred and thirty Three Naira, Ninety Four Kobo (₦11,426,133.94) only was generated as internally Generated revenue which </w:t>
      </w:r>
      <w:r w:rsidR="00935D65">
        <w:rPr>
          <w:rFonts w:cstheme="minorHAnsi"/>
          <w:sz w:val="24"/>
        </w:rPr>
        <w:t>represents</w:t>
      </w:r>
      <w:r>
        <w:rPr>
          <w:rFonts w:cstheme="minorHAnsi"/>
          <w:sz w:val="24"/>
        </w:rPr>
        <w:t xml:space="preserve"> 85.36% of the estimate amount of ₦13,385,000.00</w:t>
      </w:r>
    </w:p>
    <w:p w:rsidR="00704A4D" w:rsidRPr="00704A4D" w:rsidRDefault="00704A4D" w:rsidP="00704A4D">
      <w:pPr>
        <w:pStyle w:val="ListParagraph"/>
        <w:numPr>
          <w:ilvl w:val="0"/>
          <w:numId w:val="1"/>
        </w:numPr>
        <w:rPr>
          <w:rFonts w:cstheme="minorHAnsi"/>
          <w:b/>
          <w:sz w:val="24"/>
          <w:u w:val="single"/>
        </w:rPr>
      </w:pPr>
      <w:r>
        <w:rPr>
          <w:rFonts w:cstheme="minorHAnsi"/>
          <w:b/>
          <w:sz w:val="24"/>
          <w:u w:val="single"/>
        </w:rPr>
        <w:t>AUGUMENTATION AND OTHER STABLISATION RECEIPT.</w:t>
      </w:r>
      <w:r w:rsidRPr="00704A4D">
        <w:rPr>
          <w:rFonts w:cstheme="minorHAnsi"/>
          <w:sz w:val="24"/>
        </w:rPr>
        <w:t xml:space="preserve"> </w:t>
      </w:r>
    </w:p>
    <w:p w:rsidR="00935D65" w:rsidRDefault="00704A4D" w:rsidP="00704A4D">
      <w:pPr>
        <w:pStyle w:val="ListParagrap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The sum of One Hundred </w:t>
      </w:r>
      <w:r w:rsidR="00935D65">
        <w:rPr>
          <w:rFonts w:cstheme="minorHAnsi"/>
          <w:sz w:val="24"/>
        </w:rPr>
        <w:t xml:space="preserve">and Thirty Eight Million, Eight Hundred and Seventy Seven Thousand, Four Hundred and Forty Five Naira, Eight Six Kobo (₦138,877,445.86) only was received from other stabilization as augmented </w:t>
      </w:r>
      <w:r w:rsidR="009F7616">
        <w:rPr>
          <w:rFonts w:cstheme="minorHAnsi"/>
          <w:sz w:val="24"/>
        </w:rPr>
        <w:t>which</w:t>
      </w:r>
      <w:r w:rsidR="00935D65">
        <w:rPr>
          <w:rFonts w:cstheme="minorHAnsi"/>
          <w:sz w:val="24"/>
        </w:rPr>
        <w:t xml:space="preserve"> ₦3,000,000.00 was only budgeted.</w:t>
      </w:r>
    </w:p>
    <w:p w:rsidR="00935D65" w:rsidRDefault="00935D65" w:rsidP="00935D65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>
        <w:rPr>
          <w:rFonts w:cstheme="minorHAnsi"/>
          <w:b/>
          <w:sz w:val="24"/>
          <w:u w:val="single"/>
        </w:rPr>
        <w:t>RECURRENT EXPENDITURE.</w:t>
      </w:r>
    </w:p>
    <w:p w:rsidR="00B17BBD" w:rsidRDefault="00935D65" w:rsidP="00935D65">
      <w:pPr>
        <w:pStyle w:val="ListParagrap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The sum of Three Billion, Seven Hundred and seventy Three Million, One </w:t>
      </w:r>
      <w:r w:rsidR="00B17BBD">
        <w:rPr>
          <w:rFonts w:cstheme="minorHAnsi"/>
          <w:sz w:val="24"/>
        </w:rPr>
        <w:t>Hundred an</w:t>
      </w:r>
      <w:r>
        <w:rPr>
          <w:rFonts w:cstheme="minorHAnsi"/>
          <w:sz w:val="24"/>
        </w:rPr>
        <w:t xml:space="preserve">d Forty Three Thousand, Ninety Seven Naira, Seven Kobo (₦3,773,143,097.07) </w:t>
      </w:r>
      <w:r w:rsidR="00B17BBD">
        <w:rPr>
          <w:rFonts w:cstheme="minorHAnsi"/>
          <w:sz w:val="24"/>
        </w:rPr>
        <w:t>only which Comprised salaries and wages, social benefits, Overhead Cost, Grant and contribution, as well as transfer to other g</w:t>
      </w:r>
      <w:r w:rsidR="009F7616">
        <w:rPr>
          <w:rFonts w:cstheme="minorHAnsi"/>
          <w:sz w:val="24"/>
        </w:rPr>
        <w:t>overnment agencies was received</w:t>
      </w:r>
      <w:r w:rsidR="00B17BBD">
        <w:rPr>
          <w:rFonts w:cstheme="minorHAnsi"/>
          <w:sz w:val="24"/>
        </w:rPr>
        <w:t xml:space="preserve"> during the period as per the budgeted of ₦3,566,713,169.08 that representing 105.78%.</w:t>
      </w:r>
    </w:p>
    <w:p w:rsidR="00B17BBD" w:rsidRDefault="00B17BBD" w:rsidP="00B17BBD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>
        <w:rPr>
          <w:rFonts w:cstheme="minorHAnsi"/>
          <w:b/>
          <w:sz w:val="24"/>
          <w:u w:val="single"/>
        </w:rPr>
        <w:t>BANK RECONCILIATION STATEMENTS.</w:t>
      </w:r>
    </w:p>
    <w:p w:rsidR="00047C74" w:rsidRDefault="00B17BBD" w:rsidP="00B17BBD">
      <w:pPr>
        <w:pStyle w:val="ListParagrap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All the account maintained by the Local government </w:t>
      </w:r>
      <w:r w:rsidR="00047C74">
        <w:rPr>
          <w:rFonts w:cstheme="minorHAnsi"/>
          <w:sz w:val="24"/>
        </w:rPr>
        <w:t xml:space="preserve">Council </w:t>
      </w:r>
      <w:proofErr w:type="gramStart"/>
      <w:r w:rsidR="00047C74">
        <w:rPr>
          <w:rFonts w:cstheme="minorHAnsi"/>
          <w:sz w:val="24"/>
        </w:rPr>
        <w:t>have</w:t>
      </w:r>
      <w:proofErr w:type="gramEnd"/>
      <w:r w:rsidR="00047C74">
        <w:rPr>
          <w:rFonts w:cstheme="minorHAnsi"/>
          <w:sz w:val="24"/>
        </w:rPr>
        <w:t xml:space="preserve"> been properly reconciled. </w:t>
      </w:r>
    </w:p>
    <w:p w:rsidR="00704A4D" w:rsidRDefault="00047C74" w:rsidP="00047C74">
      <w:pPr>
        <w:pStyle w:val="ListParagraph"/>
        <w:numPr>
          <w:ilvl w:val="0"/>
          <w:numId w:val="1"/>
        </w:numPr>
        <w:rPr>
          <w:rFonts w:cstheme="minorHAnsi"/>
          <w:sz w:val="24"/>
        </w:rPr>
      </w:pPr>
      <w:r>
        <w:rPr>
          <w:rFonts w:cstheme="minorHAnsi"/>
          <w:sz w:val="24"/>
        </w:rPr>
        <w:t xml:space="preserve"> </w:t>
      </w:r>
      <w:r w:rsidR="00B17BBD">
        <w:rPr>
          <w:rFonts w:cstheme="minorHAnsi"/>
          <w:sz w:val="24"/>
        </w:rPr>
        <w:t xml:space="preserve"> </w:t>
      </w:r>
      <w:r>
        <w:rPr>
          <w:rFonts w:cstheme="minorHAnsi"/>
          <w:b/>
          <w:sz w:val="24"/>
          <w:u w:val="single"/>
        </w:rPr>
        <w:t xml:space="preserve">BUDGET PERFORMANCE. </w:t>
      </w:r>
    </w:p>
    <w:p w:rsidR="00047C74" w:rsidRDefault="00047C74" w:rsidP="00047C74">
      <w:pPr>
        <w:pStyle w:val="ListParagraph"/>
        <w:rPr>
          <w:rFonts w:cstheme="minorHAnsi"/>
          <w:sz w:val="24"/>
        </w:rPr>
      </w:pPr>
      <w:r>
        <w:rPr>
          <w:rFonts w:cstheme="minorHAnsi"/>
          <w:sz w:val="24"/>
        </w:rPr>
        <w:t>The budget performance for the Year ended 31</w:t>
      </w:r>
      <w:r w:rsidRPr="00047C74">
        <w:rPr>
          <w:rFonts w:cstheme="minorHAnsi"/>
          <w:sz w:val="24"/>
          <w:vertAlign w:val="superscript"/>
        </w:rPr>
        <w:t>st</w:t>
      </w:r>
      <w:r>
        <w:rPr>
          <w:rFonts w:cstheme="minorHAnsi"/>
          <w:sz w:val="24"/>
        </w:rPr>
        <w:t xml:space="preserve"> December, 2024 in respect of local government revenue and expenditure is summarized as</w:t>
      </w:r>
    </w:p>
    <w:p w:rsidR="00047C74" w:rsidRDefault="00047C74" w:rsidP="00047C74">
      <w:pPr>
        <w:pStyle w:val="ListParagraph"/>
        <w:rPr>
          <w:rFonts w:cstheme="minorHAnsi"/>
          <w:sz w:val="24"/>
        </w:rPr>
      </w:pPr>
    </w:p>
    <w:tbl>
      <w:tblPr>
        <w:tblStyle w:val="TableGrid"/>
        <w:tblW w:w="0" w:type="auto"/>
        <w:tblInd w:w="-432" w:type="dxa"/>
        <w:tblLook w:val="04A0" w:firstRow="1" w:lastRow="0" w:firstColumn="1" w:lastColumn="0" w:noHBand="0" w:noVBand="1"/>
      </w:tblPr>
      <w:tblGrid>
        <w:gridCol w:w="2914"/>
        <w:gridCol w:w="1775"/>
        <w:gridCol w:w="1775"/>
        <w:gridCol w:w="1908"/>
        <w:gridCol w:w="1636"/>
      </w:tblGrid>
      <w:tr w:rsidR="00047C74" w:rsidTr="00047C74">
        <w:tc>
          <w:tcPr>
            <w:tcW w:w="10008" w:type="dxa"/>
            <w:gridSpan w:val="5"/>
          </w:tcPr>
          <w:p w:rsidR="00047C74" w:rsidRDefault="00047C74" w:rsidP="00AD2919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REVENUE AND EXPENDITURE</w:t>
            </w:r>
          </w:p>
        </w:tc>
      </w:tr>
      <w:tr w:rsidR="00047C74" w:rsidTr="00047C74">
        <w:tc>
          <w:tcPr>
            <w:tcW w:w="2914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DISCRIPTION</w:t>
            </w:r>
          </w:p>
        </w:tc>
        <w:tc>
          <w:tcPr>
            <w:tcW w:w="1775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ESTIMAATED ₦</w:t>
            </w:r>
          </w:p>
        </w:tc>
        <w:tc>
          <w:tcPr>
            <w:tcW w:w="1775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ACTUAL ₦</w:t>
            </w:r>
          </w:p>
        </w:tc>
        <w:tc>
          <w:tcPr>
            <w:tcW w:w="1908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VARIANCE ₦</w:t>
            </w:r>
          </w:p>
        </w:tc>
        <w:tc>
          <w:tcPr>
            <w:tcW w:w="1636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PERCENTAGE </w:t>
            </w:r>
          </w:p>
        </w:tc>
      </w:tr>
      <w:tr w:rsidR="00047C74" w:rsidTr="00047C74">
        <w:tc>
          <w:tcPr>
            <w:tcW w:w="2914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STATUTORY ALLOCATION</w:t>
            </w:r>
          </w:p>
        </w:tc>
        <w:tc>
          <w:tcPr>
            <w:tcW w:w="1775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2,921,405,379.00</w:t>
            </w:r>
          </w:p>
        </w:tc>
        <w:tc>
          <w:tcPr>
            <w:tcW w:w="1775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1,862,351,086.88</w:t>
            </w:r>
          </w:p>
        </w:tc>
        <w:tc>
          <w:tcPr>
            <w:tcW w:w="1908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1,059,054,292.12</w:t>
            </w:r>
          </w:p>
        </w:tc>
        <w:tc>
          <w:tcPr>
            <w:tcW w:w="1636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63.75%</w:t>
            </w:r>
          </w:p>
        </w:tc>
      </w:tr>
      <w:tr w:rsidR="00047C74" w:rsidTr="00047C74">
        <w:tc>
          <w:tcPr>
            <w:tcW w:w="2914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VALUE ADDED TAX</w:t>
            </w:r>
          </w:p>
        </w:tc>
        <w:tc>
          <w:tcPr>
            <w:tcW w:w="1775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110,801,215.00</w:t>
            </w:r>
          </w:p>
        </w:tc>
        <w:tc>
          <w:tcPr>
            <w:tcW w:w="1775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2,073,920,490.39</w:t>
            </w:r>
          </w:p>
        </w:tc>
        <w:tc>
          <w:tcPr>
            <w:tcW w:w="1908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(1,963,119,275.39)</w:t>
            </w:r>
          </w:p>
        </w:tc>
        <w:tc>
          <w:tcPr>
            <w:tcW w:w="1636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047C74" w:rsidTr="00047C74">
        <w:tc>
          <w:tcPr>
            <w:tcW w:w="2914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AGUMENTATION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3,000,000.00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138,877,445.86</w:t>
            </w:r>
          </w:p>
        </w:tc>
        <w:tc>
          <w:tcPr>
            <w:tcW w:w="1908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(135,877,445.86</w:t>
            </w:r>
            <w:r w:rsidR="00047C74">
              <w:rPr>
                <w:rFonts w:cstheme="minorHAnsi"/>
              </w:rPr>
              <w:t>)</w:t>
            </w:r>
          </w:p>
        </w:tc>
        <w:tc>
          <w:tcPr>
            <w:tcW w:w="1636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047C74" w:rsidTr="00047C74">
        <w:tc>
          <w:tcPr>
            <w:tcW w:w="2914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INDEPENDENT</w:t>
            </w:r>
            <w:r w:rsidR="00047C74">
              <w:rPr>
                <w:rFonts w:cstheme="minorHAnsi"/>
              </w:rPr>
              <w:t xml:space="preserve"> REVENUE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13,385,000.00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11,426,133.94</w:t>
            </w:r>
          </w:p>
        </w:tc>
        <w:tc>
          <w:tcPr>
            <w:tcW w:w="1908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1,958,866.06</w:t>
            </w:r>
          </w:p>
        </w:tc>
        <w:tc>
          <w:tcPr>
            <w:tcW w:w="1636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85.37</w:t>
            </w:r>
            <w:r w:rsidR="00047C74">
              <w:rPr>
                <w:rFonts w:cstheme="minorHAnsi"/>
              </w:rPr>
              <w:t>%</w:t>
            </w:r>
          </w:p>
        </w:tc>
      </w:tr>
      <w:tr w:rsidR="00047C74" w:rsidTr="00047C74">
        <w:tc>
          <w:tcPr>
            <w:tcW w:w="2914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TOTAL REVENUE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3,048,641,594</w:t>
            </w:r>
            <w:r w:rsidR="00047C74">
              <w:rPr>
                <w:rFonts w:cstheme="minorHAnsi"/>
              </w:rPr>
              <w:t>.00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4,086,575,157.07</w:t>
            </w:r>
          </w:p>
        </w:tc>
        <w:tc>
          <w:tcPr>
            <w:tcW w:w="1908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(1,037,933,563.07</w:t>
            </w:r>
            <w:r w:rsidR="00047C74">
              <w:rPr>
                <w:rFonts w:cstheme="minorHAnsi"/>
              </w:rPr>
              <w:t>)</w:t>
            </w:r>
          </w:p>
        </w:tc>
        <w:tc>
          <w:tcPr>
            <w:tcW w:w="1636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134.04</w:t>
            </w:r>
            <w:r w:rsidR="00047C74">
              <w:rPr>
                <w:rFonts w:cstheme="minorHAnsi"/>
              </w:rPr>
              <w:t>%</w:t>
            </w:r>
          </w:p>
        </w:tc>
      </w:tr>
      <w:tr w:rsidR="00047C74" w:rsidTr="00047C74">
        <w:tc>
          <w:tcPr>
            <w:tcW w:w="2914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EXPENDITURE</w:t>
            </w:r>
          </w:p>
        </w:tc>
        <w:tc>
          <w:tcPr>
            <w:tcW w:w="1775" w:type="dxa"/>
          </w:tcPr>
          <w:p w:rsidR="00047C74" w:rsidRDefault="00047C74" w:rsidP="00AD2919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75" w:type="dxa"/>
          </w:tcPr>
          <w:p w:rsidR="00047C74" w:rsidRDefault="00047C74" w:rsidP="00AD2919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908" w:type="dxa"/>
          </w:tcPr>
          <w:p w:rsidR="00047C74" w:rsidRDefault="00047C74" w:rsidP="00AD2919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636" w:type="dxa"/>
          </w:tcPr>
          <w:p w:rsidR="00047C74" w:rsidRDefault="00047C74" w:rsidP="00AD2919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047C74" w:rsidTr="00047C74">
        <w:tc>
          <w:tcPr>
            <w:tcW w:w="2914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RECURRENT EXPENDITURE 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3,566,713,169.08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3,773,143,097.07</w:t>
            </w:r>
          </w:p>
        </w:tc>
        <w:tc>
          <w:tcPr>
            <w:tcW w:w="1908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(206,429,927.99</w:t>
            </w:r>
            <w:r w:rsidR="00047C74">
              <w:rPr>
                <w:rFonts w:cstheme="minorHAnsi"/>
              </w:rPr>
              <w:t>)</w:t>
            </w:r>
          </w:p>
        </w:tc>
        <w:tc>
          <w:tcPr>
            <w:tcW w:w="1636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105.78</w:t>
            </w:r>
            <w:r w:rsidR="00047C74">
              <w:rPr>
                <w:rFonts w:cstheme="minorHAnsi"/>
              </w:rPr>
              <w:t>%</w:t>
            </w:r>
          </w:p>
        </w:tc>
      </w:tr>
      <w:tr w:rsidR="00047C74" w:rsidTr="00047C74">
        <w:tc>
          <w:tcPr>
            <w:tcW w:w="2914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CAPITAL EXPENDITURE 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1,367,074,552.62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312,389,162.11</w:t>
            </w:r>
          </w:p>
        </w:tc>
        <w:tc>
          <w:tcPr>
            <w:tcW w:w="1908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1,054,685,390.51</w:t>
            </w:r>
          </w:p>
        </w:tc>
        <w:tc>
          <w:tcPr>
            <w:tcW w:w="1636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22.85</w:t>
            </w:r>
            <w:r w:rsidR="00047C74">
              <w:rPr>
                <w:rFonts w:cstheme="minorHAnsi"/>
              </w:rPr>
              <w:t>%</w:t>
            </w:r>
          </w:p>
        </w:tc>
      </w:tr>
      <w:tr w:rsidR="00047C74" w:rsidTr="00047C74">
        <w:tc>
          <w:tcPr>
            <w:tcW w:w="2914" w:type="dxa"/>
          </w:tcPr>
          <w:p w:rsidR="00047C74" w:rsidRDefault="00047C74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TOTAL EXPENDITURE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4,933,787,721.70</w:t>
            </w:r>
          </w:p>
        </w:tc>
        <w:tc>
          <w:tcPr>
            <w:tcW w:w="1775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4,085,532,259.18</w:t>
            </w:r>
          </w:p>
        </w:tc>
        <w:tc>
          <w:tcPr>
            <w:tcW w:w="1908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848,255,462.52</w:t>
            </w:r>
          </w:p>
        </w:tc>
        <w:tc>
          <w:tcPr>
            <w:tcW w:w="1636" w:type="dxa"/>
          </w:tcPr>
          <w:p w:rsidR="00047C74" w:rsidRDefault="000152AF" w:rsidP="00AD2919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82.80</w:t>
            </w:r>
            <w:r w:rsidR="00047C74">
              <w:rPr>
                <w:rFonts w:cstheme="minorHAnsi"/>
              </w:rPr>
              <w:t>%</w:t>
            </w:r>
          </w:p>
        </w:tc>
      </w:tr>
    </w:tbl>
    <w:p w:rsidR="00047C74" w:rsidRPr="00704A4D" w:rsidRDefault="00047C74" w:rsidP="00047C74">
      <w:pPr>
        <w:pStyle w:val="ListParagraph"/>
        <w:rPr>
          <w:rFonts w:cstheme="minorHAnsi"/>
          <w:sz w:val="24"/>
        </w:rPr>
      </w:pPr>
    </w:p>
    <w:p w:rsidR="00704A4D" w:rsidRDefault="00422FBA" w:rsidP="00422FBA">
      <w:pPr>
        <w:pStyle w:val="ListParagraph"/>
        <w:numPr>
          <w:ilvl w:val="0"/>
          <w:numId w:val="2"/>
        </w:numPr>
      </w:pPr>
      <w:r>
        <w:rPr>
          <w:b/>
          <w:u w:val="single"/>
        </w:rPr>
        <w:t>TOTAL REVENUE.</w:t>
      </w:r>
    </w:p>
    <w:p w:rsidR="00422FBA" w:rsidRDefault="00422FBA" w:rsidP="00422FBA">
      <w:pPr>
        <w:pStyle w:val="ListParagraph"/>
        <w:rPr>
          <w:rFonts w:cstheme="minorHAnsi"/>
        </w:rPr>
      </w:pPr>
      <w:r>
        <w:t>From the above, the sum of Four Billion, Eight</w:t>
      </w:r>
      <w:r w:rsidR="004C6632">
        <w:t>y</w:t>
      </w:r>
      <w:r>
        <w:t xml:space="preserve"> Six Million, </w:t>
      </w:r>
      <w:r w:rsidR="004C6632">
        <w:t xml:space="preserve">Seven Hundred and </w:t>
      </w:r>
      <w:r w:rsidR="00F379C2">
        <w:t>Fifty</w:t>
      </w:r>
      <w:bookmarkStart w:id="0" w:name="_GoBack"/>
      <w:bookmarkEnd w:id="0"/>
      <w:r w:rsidR="004C6632">
        <w:t xml:space="preserve"> </w:t>
      </w:r>
      <w:r w:rsidR="00F379C2">
        <w:t>Seven</w:t>
      </w:r>
      <w:r>
        <w:t xml:space="preserve"> thousand, One Hundred and Fifty Seven Thousand Naira. Seven Kobo (</w:t>
      </w:r>
      <w:r>
        <w:rPr>
          <w:rFonts w:cstheme="minorHAnsi"/>
        </w:rPr>
        <w:t xml:space="preserve">₦ 4,086,757,157.07) only was received and generated as total revenue. </w:t>
      </w:r>
      <w:r w:rsidR="00F41781">
        <w:rPr>
          <w:rFonts w:cstheme="minorHAnsi"/>
        </w:rPr>
        <w:t>This figure represents</w:t>
      </w:r>
      <w:r>
        <w:rPr>
          <w:rFonts w:cstheme="minorHAnsi"/>
        </w:rPr>
        <w:t xml:space="preserve"> 134.04% of the approved budget amount of ₦3,048,641,594.00</w:t>
      </w:r>
    </w:p>
    <w:p w:rsidR="00FE7F5B" w:rsidRPr="00F41781" w:rsidRDefault="00F41781" w:rsidP="00FE7F5B">
      <w:pPr>
        <w:pStyle w:val="ListParagraph"/>
        <w:numPr>
          <w:ilvl w:val="0"/>
          <w:numId w:val="2"/>
        </w:numPr>
      </w:pPr>
      <w:r>
        <w:rPr>
          <w:rFonts w:cstheme="minorHAnsi"/>
          <w:b/>
          <w:u w:val="single"/>
        </w:rPr>
        <w:t>RECURRENT EXPENDITURE.</w:t>
      </w:r>
    </w:p>
    <w:p w:rsidR="00F41781" w:rsidRDefault="00F41781" w:rsidP="00F41781">
      <w:pPr>
        <w:pStyle w:val="ListParagraph"/>
        <w:rPr>
          <w:rFonts w:cstheme="minorHAnsi"/>
        </w:rPr>
      </w:pPr>
      <w:r>
        <w:rPr>
          <w:rFonts w:cstheme="minorHAnsi"/>
        </w:rPr>
        <w:t xml:space="preserve">The sum of Three Billion, Seven Hundred and Seventy Three Million One Hundred and Forty Three </w:t>
      </w:r>
      <w:r w:rsidR="00C82998">
        <w:rPr>
          <w:rFonts w:cstheme="minorHAnsi"/>
        </w:rPr>
        <w:t>thousand,</w:t>
      </w:r>
      <w:r>
        <w:rPr>
          <w:rFonts w:cstheme="minorHAnsi"/>
        </w:rPr>
        <w:t xml:space="preserve"> Ninety Seven Naira, Seven kobo (₦3,773,143,097.07) only was expended on recurrent </w:t>
      </w:r>
      <w:r w:rsidR="009F7616">
        <w:rPr>
          <w:rFonts w:cstheme="minorHAnsi"/>
        </w:rPr>
        <w:t>items it</w:t>
      </w:r>
      <w:r>
        <w:rPr>
          <w:rFonts w:cstheme="minorHAnsi"/>
        </w:rPr>
        <w:t xml:space="preserve"> represents 105.78% of </w:t>
      </w:r>
      <w:proofErr w:type="gramStart"/>
      <w:r>
        <w:rPr>
          <w:rFonts w:cstheme="minorHAnsi"/>
        </w:rPr>
        <w:t>The</w:t>
      </w:r>
      <w:proofErr w:type="gramEnd"/>
      <w:r>
        <w:rPr>
          <w:rFonts w:cstheme="minorHAnsi"/>
        </w:rPr>
        <w:t xml:space="preserve"> budgeted amount of ₦3,566,713,169.08.</w:t>
      </w:r>
    </w:p>
    <w:p w:rsidR="00F41781" w:rsidRPr="00F41781" w:rsidRDefault="00F41781" w:rsidP="00F41781">
      <w:pPr>
        <w:pStyle w:val="ListParagraph"/>
        <w:numPr>
          <w:ilvl w:val="0"/>
          <w:numId w:val="2"/>
        </w:numPr>
      </w:pPr>
      <w:r>
        <w:rPr>
          <w:rFonts w:cstheme="minorHAnsi"/>
          <w:b/>
          <w:u w:val="single"/>
        </w:rPr>
        <w:t xml:space="preserve">CAPITAL </w:t>
      </w:r>
      <w:r w:rsidR="009F7616">
        <w:rPr>
          <w:rFonts w:cstheme="minorHAnsi"/>
          <w:b/>
          <w:u w:val="single"/>
        </w:rPr>
        <w:t>EXPENDITURE.</w:t>
      </w:r>
    </w:p>
    <w:p w:rsidR="00F41781" w:rsidRDefault="009F7616" w:rsidP="00F41781">
      <w:pPr>
        <w:pStyle w:val="ListParagraph"/>
        <w:rPr>
          <w:rFonts w:cstheme="minorHAnsi"/>
        </w:rPr>
      </w:pPr>
      <w:r>
        <w:rPr>
          <w:rFonts w:cstheme="minorHAnsi"/>
        </w:rPr>
        <w:t>The sum of T</w:t>
      </w:r>
      <w:r w:rsidR="00F41781">
        <w:rPr>
          <w:rFonts w:cstheme="minorHAnsi"/>
        </w:rPr>
        <w:t>hree hundred</w:t>
      </w:r>
      <w:r>
        <w:rPr>
          <w:rFonts w:cstheme="minorHAnsi"/>
        </w:rPr>
        <w:t xml:space="preserve"> and Twelve</w:t>
      </w:r>
      <w:r w:rsidR="00F41781">
        <w:rPr>
          <w:rFonts w:cstheme="minorHAnsi"/>
        </w:rPr>
        <w:t xml:space="preserve"> Million, Three Hundred and Eighty Nine Thousand, One Hundred and Sixty Two Naira, Eleven kobo (₦ 312,389,</w:t>
      </w:r>
      <w:r w:rsidR="00C50389">
        <w:rPr>
          <w:rFonts w:cstheme="minorHAnsi"/>
        </w:rPr>
        <w:t xml:space="preserve">162.11) only spent on capital expenditure during the period which stands as 22% of </w:t>
      </w:r>
      <w:r>
        <w:rPr>
          <w:rFonts w:cstheme="minorHAnsi"/>
        </w:rPr>
        <w:t>the</w:t>
      </w:r>
      <w:r w:rsidR="00C50389">
        <w:rPr>
          <w:rFonts w:cstheme="minorHAnsi"/>
        </w:rPr>
        <w:t xml:space="preserve"> budgeted amounted of ₦1,367,074,552.62</w:t>
      </w:r>
    </w:p>
    <w:p w:rsidR="0068650B" w:rsidRDefault="0068650B" w:rsidP="00F41781">
      <w:pPr>
        <w:pStyle w:val="ListParagraph"/>
        <w:rPr>
          <w:rFonts w:cstheme="minorHAnsi"/>
        </w:rPr>
      </w:pPr>
    </w:p>
    <w:p w:rsidR="0068650B" w:rsidRDefault="0068650B" w:rsidP="00F41781">
      <w:pPr>
        <w:pStyle w:val="ListParagraph"/>
        <w:rPr>
          <w:rFonts w:cstheme="minorHAnsi"/>
          <w:b/>
          <w:u w:val="single"/>
        </w:rPr>
      </w:pPr>
      <w:proofErr w:type="gramStart"/>
      <w:r>
        <w:rPr>
          <w:rFonts w:cstheme="minorHAnsi"/>
          <w:b/>
          <w:u w:val="single"/>
        </w:rPr>
        <w:t>RECOMMENDATIONS.</w:t>
      </w:r>
      <w:proofErr w:type="gramEnd"/>
    </w:p>
    <w:p w:rsidR="00DF3FBD" w:rsidRDefault="00DF3FBD" w:rsidP="00DF3FBD">
      <w:pPr>
        <w:pStyle w:val="ListParagraph"/>
        <w:numPr>
          <w:ilvl w:val="0"/>
          <w:numId w:val="3"/>
        </w:numPr>
      </w:pPr>
      <w:r>
        <w:t>New revenue has to be explored in view of improving the local government Council revenue generation internally.</w:t>
      </w:r>
    </w:p>
    <w:p w:rsidR="00DF3FBD" w:rsidRDefault="00DF3FBD" w:rsidP="00DF3FBD">
      <w:pPr>
        <w:pStyle w:val="ListParagraph"/>
        <w:numPr>
          <w:ilvl w:val="0"/>
          <w:numId w:val="3"/>
        </w:numPr>
      </w:pPr>
      <w:r>
        <w:t xml:space="preserve">More spending on recurrent items </w:t>
      </w:r>
      <w:proofErr w:type="gramStart"/>
      <w:r>
        <w:t>be</w:t>
      </w:r>
      <w:proofErr w:type="gramEnd"/>
      <w:r>
        <w:t xml:space="preserve"> drastically reduced.</w:t>
      </w:r>
    </w:p>
    <w:p w:rsidR="0068650B" w:rsidRPr="0068650B" w:rsidRDefault="00DF3FBD" w:rsidP="00DF3FBD">
      <w:pPr>
        <w:pStyle w:val="ListParagraph"/>
        <w:numPr>
          <w:ilvl w:val="0"/>
          <w:numId w:val="3"/>
        </w:numPr>
      </w:pPr>
      <w:r>
        <w:t>The local Government Council should direct more resources on capital Project</w:t>
      </w:r>
      <w:r w:rsidR="00E917E2">
        <w:t>s as to benefits the dividend of democracy.</w:t>
      </w:r>
      <w:r>
        <w:t xml:space="preserve"> </w:t>
      </w:r>
    </w:p>
    <w:p w:rsidR="00751C9E" w:rsidRPr="00751C9E" w:rsidRDefault="00751C9E" w:rsidP="00751C9E">
      <w:pPr>
        <w:ind w:left="360"/>
      </w:pPr>
    </w:p>
    <w:sectPr w:rsidR="00751C9E" w:rsidRPr="00751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BDE"/>
    <w:multiLevelType w:val="hybridMultilevel"/>
    <w:tmpl w:val="5E58A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BEE"/>
    <w:multiLevelType w:val="hybridMultilevel"/>
    <w:tmpl w:val="04069C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0927E3"/>
    <w:multiLevelType w:val="hybridMultilevel"/>
    <w:tmpl w:val="F4C84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F09"/>
    <w:rsid w:val="000152AF"/>
    <w:rsid w:val="00047C74"/>
    <w:rsid w:val="00422FBA"/>
    <w:rsid w:val="004C6632"/>
    <w:rsid w:val="0068650B"/>
    <w:rsid w:val="00704A4D"/>
    <w:rsid w:val="00751C9E"/>
    <w:rsid w:val="008B095A"/>
    <w:rsid w:val="00935D65"/>
    <w:rsid w:val="009F7616"/>
    <w:rsid w:val="00A878D3"/>
    <w:rsid w:val="00B17BBD"/>
    <w:rsid w:val="00B83F09"/>
    <w:rsid w:val="00BA6F1F"/>
    <w:rsid w:val="00C50389"/>
    <w:rsid w:val="00C82998"/>
    <w:rsid w:val="00D87636"/>
    <w:rsid w:val="00DF3FBD"/>
    <w:rsid w:val="00E917E2"/>
    <w:rsid w:val="00F379C2"/>
    <w:rsid w:val="00F41781"/>
    <w:rsid w:val="00FA6779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F09"/>
    <w:pPr>
      <w:ind w:left="720"/>
      <w:contextualSpacing/>
    </w:pPr>
  </w:style>
  <w:style w:type="table" w:styleId="TableGrid">
    <w:name w:val="Table Grid"/>
    <w:basedOn w:val="TableNormal"/>
    <w:uiPriority w:val="59"/>
    <w:rsid w:val="00047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F09"/>
    <w:pPr>
      <w:ind w:left="720"/>
      <w:contextualSpacing/>
    </w:pPr>
  </w:style>
  <w:style w:type="table" w:styleId="TableGrid">
    <w:name w:val="Table Grid"/>
    <w:basedOn w:val="TableNormal"/>
    <w:uiPriority w:val="59"/>
    <w:rsid w:val="00047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2025-06-21T14:43:00Z</cp:lastPrinted>
  <dcterms:created xsi:type="dcterms:W3CDTF">2025-06-21T12:09:00Z</dcterms:created>
  <dcterms:modified xsi:type="dcterms:W3CDTF">2025-06-23T09:04:00Z</dcterms:modified>
</cp:coreProperties>
</file>